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C05FA" w14:textId="18989AD9" w:rsidR="00114729" w:rsidRDefault="00114729">
      <w:r>
        <w:rPr>
          <w:rFonts w:hint="eastAsia"/>
        </w:rPr>
        <w:t>第一个通道类型</w:t>
      </w:r>
    </w:p>
    <w:p w14:paraId="31794848" w14:textId="1614AEB8" w:rsidR="00114729" w:rsidRDefault="00114729">
      <w:r w:rsidRPr="00114729">
        <w:t>config/adconfig.php</w:t>
      </w:r>
    </w:p>
    <w:p w14:paraId="327F97E5" w14:textId="63F2F7DE" w:rsidR="00114729" w:rsidRDefault="00114729"/>
    <w:p w14:paraId="2599FA28" w14:textId="19531AB4" w:rsidR="00114729" w:rsidRDefault="00114729">
      <w:r>
        <w:rPr>
          <w:noProof/>
        </w:rPr>
        <w:drawing>
          <wp:anchor distT="0" distB="0" distL="114300" distR="114300" simplePos="0" relativeHeight="251659264" behindDoc="0" locked="0" layoutInCell="1" allowOverlap="1" wp14:anchorId="243420D1" wp14:editId="7EDBB8F4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5274310" cy="3910330"/>
            <wp:effectExtent l="0" t="0" r="254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D641CA" w14:textId="77777777" w:rsidR="00114729" w:rsidRDefault="00114729">
      <w:r>
        <w:rPr>
          <w:noProof/>
        </w:rPr>
        <w:drawing>
          <wp:inline distT="0" distB="0" distL="0" distR="0" wp14:anchorId="4F03FC7F" wp14:editId="66FA63B5">
            <wp:extent cx="4961905" cy="311428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1905" cy="3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FEED8" w14:textId="77777777" w:rsidR="00114729" w:rsidRDefault="00114729"/>
    <w:p w14:paraId="628EC693" w14:textId="77777777" w:rsidR="00114729" w:rsidRDefault="00114729"/>
    <w:p w14:paraId="29B70074" w14:textId="77777777" w:rsidR="00114729" w:rsidRDefault="00114729"/>
    <w:p w14:paraId="4C236EED" w14:textId="77777777" w:rsidR="00114729" w:rsidRDefault="00114729"/>
    <w:p w14:paraId="2C94E47B" w14:textId="77777777" w:rsidR="00114729" w:rsidRDefault="00114729"/>
    <w:p w14:paraId="20BCF122" w14:textId="4ACC8239" w:rsidR="00114729" w:rsidRDefault="00114729">
      <w:r>
        <w:rPr>
          <w:rFonts w:hint="eastAsia"/>
        </w:rPr>
        <w:lastRenderedPageBreak/>
        <w:t>2</w:t>
      </w:r>
      <w:r>
        <w:t>.</w:t>
      </w:r>
      <w:r>
        <w:rPr>
          <w:rFonts w:hint="eastAsia"/>
        </w:rPr>
        <w:t>增加支付类型支持</w:t>
      </w:r>
    </w:p>
    <w:p w14:paraId="1D894AE9" w14:textId="56EA3C9C" w:rsidR="00114729" w:rsidRDefault="00114729">
      <w:r w:rsidRPr="00114729">
        <w:t>app/ServicePay/PayApiProvidesTrait.php</w:t>
      </w:r>
    </w:p>
    <w:p w14:paraId="4FC0511D" w14:textId="77777777" w:rsidR="00114729" w:rsidRDefault="00114729"/>
    <w:p w14:paraId="7B1BEB04" w14:textId="5C40BC3E" w:rsidR="00114729" w:rsidRDefault="00114729">
      <w:r>
        <w:rPr>
          <w:noProof/>
        </w:rPr>
        <w:drawing>
          <wp:inline distT="0" distB="0" distL="0" distR="0" wp14:anchorId="18E51168" wp14:editId="429B560B">
            <wp:extent cx="5274310" cy="438658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8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2772E" w14:textId="2D540447" w:rsidR="00114729" w:rsidRDefault="00114729"/>
    <w:p w14:paraId="20CDD374" w14:textId="77777777" w:rsidR="00BC3407" w:rsidRDefault="00114729">
      <w:pPr>
        <w:rPr>
          <w:b/>
          <w:bCs/>
        </w:rPr>
      </w:pPr>
      <w:r w:rsidRPr="00114729">
        <w:rPr>
          <w:rFonts w:hint="eastAsia"/>
          <w:b/>
          <w:bCs/>
        </w:rPr>
        <w:t>流程</w:t>
      </w:r>
      <w:r>
        <w:rPr>
          <w:rFonts w:hint="eastAsia"/>
          <w:b/>
          <w:bCs/>
        </w:rPr>
        <w:t>，可参考</w:t>
      </w:r>
    </w:p>
    <w:p w14:paraId="0B34EF76" w14:textId="74451D32" w:rsidR="00114729" w:rsidRDefault="00114729">
      <w:pPr>
        <w:rPr>
          <w:b/>
          <w:bCs/>
        </w:rPr>
      </w:pPr>
      <w:r w:rsidRPr="00114729">
        <w:rPr>
          <w:b/>
          <w:bCs/>
        </w:rPr>
        <w:t>app/ServicePay/UsdtPayServices.php</w:t>
      </w:r>
      <w:r w:rsidR="00624599">
        <w:rPr>
          <w:b/>
          <w:bCs/>
        </w:rPr>
        <w:t xml:space="preserve"> USDT</w:t>
      </w:r>
      <w:r w:rsidR="00624599">
        <w:rPr>
          <w:rFonts w:hint="eastAsia"/>
          <w:b/>
          <w:bCs/>
        </w:rPr>
        <w:t>数字货币</w:t>
      </w:r>
      <w:bookmarkStart w:id="0" w:name="_GoBack"/>
      <w:bookmarkEnd w:id="0"/>
    </w:p>
    <w:p w14:paraId="0F6C6CC1" w14:textId="21E2606B" w:rsidR="00BC3407" w:rsidRDefault="00BC3407">
      <w:pPr>
        <w:rPr>
          <w:b/>
          <w:bCs/>
        </w:rPr>
      </w:pPr>
      <w:r w:rsidRPr="00BC3407">
        <w:rPr>
          <w:b/>
          <w:bCs/>
        </w:rPr>
        <w:t>app/ServicePay/UnionpayServices.php</w:t>
      </w:r>
      <w:r w:rsidR="00624599">
        <w:rPr>
          <w:b/>
          <w:bCs/>
        </w:rPr>
        <w:t xml:space="preserve"> </w:t>
      </w:r>
      <w:r w:rsidR="00624599">
        <w:rPr>
          <w:rFonts w:hint="eastAsia"/>
          <w:b/>
          <w:bCs/>
        </w:rPr>
        <w:t>银联支付</w:t>
      </w:r>
    </w:p>
    <w:p w14:paraId="5B5B11AA" w14:textId="6848CF3D" w:rsidR="00BC3407" w:rsidRDefault="00BC3407">
      <w:pPr>
        <w:rPr>
          <w:rFonts w:hint="eastAsia"/>
          <w:b/>
          <w:bCs/>
        </w:rPr>
      </w:pPr>
      <w:r w:rsidRPr="00BC3407">
        <w:rPr>
          <w:b/>
          <w:bCs/>
        </w:rPr>
        <w:t>app/ServicePay/CitPayServices.php</w:t>
      </w:r>
      <w:r w:rsidR="00624599">
        <w:rPr>
          <w:b/>
          <w:bCs/>
        </w:rPr>
        <w:t xml:space="preserve"> </w:t>
      </w:r>
      <w:r w:rsidR="00624599">
        <w:rPr>
          <w:rFonts w:hint="eastAsia"/>
          <w:b/>
          <w:bCs/>
        </w:rPr>
        <w:t>数字货币支付</w:t>
      </w:r>
    </w:p>
    <w:p w14:paraId="786BED3D" w14:textId="6479DBA4" w:rsidR="00114729" w:rsidRPr="00114729" w:rsidRDefault="00114729">
      <w:pPr>
        <w:rPr>
          <w:b/>
          <w:bCs/>
        </w:rPr>
      </w:pPr>
    </w:p>
    <w:p w14:paraId="6F1DDF33" w14:textId="47DDF0ED" w:rsidR="00114729" w:rsidRPr="00114729" w:rsidRDefault="00114729" w:rsidP="00114729">
      <w:pPr>
        <w:rPr>
          <w:b/>
          <w:bCs/>
        </w:rPr>
      </w:pPr>
      <w:r w:rsidRPr="00114729">
        <w:rPr>
          <w:rFonts w:hint="eastAsia"/>
          <w:b/>
          <w:bCs/>
        </w:rPr>
        <w:t>第一步：取得通道getGateway，随机通道，</w:t>
      </w:r>
    </w:p>
    <w:p w14:paraId="2FEF190F" w14:textId="77777777" w:rsidR="00114729" w:rsidRPr="00114729" w:rsidRDefault="00114729" w:rsidP="00114729">
      <w:pPr>
        <w:rPr>
          <w:b/>
          <w:bCs/>
        </w:rPr>
      </w:pPr>
      <w:r w:rsidRPr="00114729">
        <w:rPr>
          <w:rFonts w:hint="eastAsia"/>
          <w:b/>
          <w:bCs/>
        </w:rPr>
        <w:t>第二部配置支付信息，payConfig,</w:t>
      </w:r>
    </w:p>
    <w:p w14:paraId="7A5C80FE" w14:textId="27A4C407" w:rsidR="00114729" w:rsidRDefault="00114729" w:rsidP="00114729">
      <w:pPr>
        <w:rPr>
          <w:b/>
          <w:bCs/>
        </w:rPr>
      </w:pPr>
      <w:r w:rsidRPr="00114729">
        <w:rPr>
          <w:rFonts w:hint="eastAsia"/>
          <w:b/>
          <w:bCs/>
        </w:rPr>
        <w:t>第三部发起支付</w:t>
      </w:r>
    </w:p>
    <w:p w14:paraId="77010014" w14:textId="7C6D00AA" w:rsidR="00114729" w:rsidRDefault="00114729" w:rsidP="00114729">
      <w:pPr>
        <w:rPr>
          <w:b/>
          <w:bCs/>
        </w:rPr>
      </w:pPr>
    </w:p>
    <w:p w14:paraId="7CBF6E45" w14:textId="77777777" w:rsidR="00114729" w:rsidRPr="00114729" w:rsidRDefault="00114729" w:rsidP="00114729">
      <w:pPr>
        <w:rPr>
          <w:b/>
          <w:bCs/>
        </w:rPr>
      </w:pPr>
    </w:p>
    <w:p w14:paraId="4BDD6DE2" w14:textId="451320BB" w:rsidR="00114729" w:rsidRDefault="00114729">
      <w:pPr>
        <w:rPr>
          <w:b/>
          <w:bCs/>
        </w:rPr>
      </w:pPr>
    </w:p>
    <w:p w14:paraId="09DB7702" w14:textId="43714FBC" w:rsidR="00BC3407" w:rsidRDefault="00BC3407">
      <w:pPr>
        <w:rPr>
          <w:b/>
          <w:bCs/>
        </w:rPr>
      </w:pPr>
    </w:p>
    <w:p w14:paraId="6D0CA820" w14:textId="199AC2BF" w:rsidR="00BC3407" w:rsidRDefault="00BC3407">
      <w:pPr>
        <w:rPr>
          <w:b/>
          <w:bCs/>
        </w:rPr>
      </w:pPr>
    </w:p>
    <w:p w14:paraId="612DDB3F" w14:textId="3740F321" w:rsidR="00BC3407" w:rsidRDefault="00BC3407">
      <w:pPr>
        <w:rPr>
          <w:b/>
          <w:bCs/>
        </w:rPr>
      </w:pPr>
    </w:p>
    <w:p w14:paraId="51BBFA66" w14:textId="33820AD9" w:rsidR="00BC3407" w:rsidRDefault="00BC3407">
      <w:pPr>
        <w:rPr>
          <w:b/>
          <w:bCs/>
        </w:rPr>
      </w:pPr>
    </w:p>
    <w:p w14:paraId="1EE700F9" w14:textId="77777777" w:rsidR="00BC3407" w:rsidRDefault="00BC3407">
      <w:pPr>
        <w:rPr>
          <w:b/>
          <w:bCs/>
        </w:rPr>
      </w:pPr>
    </w:p>
    <w:p w14:paraId="714E36CB" w14:textId="60990AD9" w:rsidR="00BC3407" w:rsidRDefault="00BC3407">
      <w:pPr>
        <w:rPr>
          <w:b/>
          <w:bCs/>
        </w:rPr>
      </w:pPr>
    </w:p>
    <w:p w14:paraId="6A41FF78" w14:textId="64EA40A5" w:rsidR="00BC3407" w:rsidRDefault="00BC3407">
      <w:pPr>
        <w:rPr>
          <w:b/>
          <w:bCs/>
        </w:rPr>
      </w:pPr>
      <w:r>
        <w:rPr>
          <w:rFonts w:hint="eastAsia"/>
          <w:b/>
          <w:bCs/>
        </w:rPr>
        <w:lastRenderedPageBreak/>
        <w:t>3</w:t>
      </w:r>
      <w:r>
        <w:rPr>
          <w:b/>
          <w:bCs/>
        </w:rPr>
        <w:t>.</w:t>
      </w:r>
      <w:r>
        <w:rPr>
          <w:rFonts w:hint="eastAsia"/>
          <w:b/>
          <w:bCs/>
        </w:rPr>
        <w:t>提交支付参数</w:t>
      </w:r>
    </w:p>
    <w:p w14:paraId="09BEDD13" w14:textId="2F3FDE9B" w:rsidR="00BC3407" w:rsidRDefault="00BC3407">
      <w:pPr>
        <w:rPr>
          <w:b/>
          <w:bCs/>
        </w:rPr>
      </w:pPr>
      <w:r w:rsidRPr="00BC3407">
        <w:rPr>
          <w:b/>
          <w:bCs/>
        </w:rPr>
        <w:t>app/ServicePay/ApiOrderServices.php</w:t>
      </w:r>
    </w:p>
    <w:p w14:paraId="404BB773" w14:textId="7405B343" w:rsidR="00BC3407" w:rsidRPr="00114729" w:rsidRDefault="00BC3407">
      <w:pPr>
        <w:rPr>
          <w:b/>
          <w:bCs/>
        </w:rPr>
      </w:pPr>
      <w:r>
        <w:rPr>
          <w:noProof/>
        </w:rPr>
        <w:drawing>
          <wp:inline distT="0" distB="0" distL="0" distR="0" wp14:anchorId="19BB1584" wp14:editId="444924BC">
            <wp:extent cx="5274310" cy="2951480"/>
            <wp:effectExtent l="0" t="0" r="254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3407" w:rsidRPr="001147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BE"/>
    <w:rsid w:val="00114729"/>
    <w:rsid w:val="002A044D"/>
    <w:rsid w:val="00624599"/>
    <w:rsid w:val="008B3D95"/>
    <w:rsid w:val="00B41DBE"/>
    <w:rsid w:val="00BC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8B83"/>
  <w15:chartTrackingRefBased/>
  <w15:docId w15:val="{67BDB1A5-CC39-41CD-BDE1-1B2695B2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1472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114729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54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</Words>
  <Characters>286</Characters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2019-12-20T13:43:00Z</dcterms:created>
  <dcterms:modified xsi:type="dcterms:W3CDTF">2020-02-05T07:59:00Z</dcterms:modified>
</cp:coreProperties>
</file>